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DB2FCE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</w:t>
      </w:r>
      <w:r w:rsidR="007810E4">
        <w:rPr>
          <w:sz w:val="24"/>
          <w:szCs w:val="24"/>
        </w:rPr>
        <w:t>31</w:t>
      </w:r>
      <w:r>
        <w:rPr>
          <w:sz w:val="24"/>
          <w:szCs w:val="24"/>
        </w:rPr>
        <w:t xml:space="preserve">» </w:t>
      </w:r>
      <w:r w:rsidR="007810E4">
        <w:rPr>
          <w:sz w:val="24"/>
          <w:szCs w:val="24"/>
        </w:rPr>
        <w:t>окт</w:t>
      </w:r>
      <w:r>
        <w:rPr>
          <w:sz w:val="24"/>
          <w:szCs w:val="24"/>
        </w:rPr>
        <w:t xml:space="preserve">ября 2023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7810E4">
        <w:rPr>
          <w:sz w:val="24"/>
          <w:szCs w:val="24"/>
        </w:rPr>
        <w:t>249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7810E4">
        <w:rPr>
          <w:sz w:val="24"/>
          <w:szCs w:val="24"/>
        </w:rPr>
        <w:t>, от 20.09.2023 №223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 xml:space="preserve">Глава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>
        <w:rPr>
          <w:sz w:val="24"/>
          <w:szCs w:val="24"/>
        </w:rPr>
        <w:t>лавный эксперт – Пащук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Исполнитель:_______________</w:t>
      </w:r>
      <w:r w:rsidR="007C07CA"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 w:rsidRPr="00BF4B32">
        <w:rPr>
          <w:sz w:val="24"/>
          <w:szCs w:val="24"/>
        </w:rPr>
        <w:t xml:space="preserve">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076AE5">
        <w:rPr>
          <w:sz w:val="24"/>
          <w:szCs w:val="24"/>
        </w:rPr>
        <w:t>31</w:t>
      </w:r>
      <w:r w:rsidR="00477E52">
        <w:rPr>
          <w:sz w:val="24"/>
          <w:szCs w:val="24"/>
        </w:rPr>
        <w:t>.</w:t>
      </w:r>
      <w:r w:rsidR="00076AE5">
        <w:rPr>
          <w:sz w:val="24"/>
          <w:szCs w:val="24"/>
        </w:rPr>
        <w:t>10</w:t>
      </w:r>
      <w:r w:rsidR="009D5C64">
        <w:rPr>
          <w:sz w:val="24"/>
          <w:szCs w:val="24"/>
        </w:rPr>
        <w:t xml:space="preserve">.2023 № </w:t>
      </w:r>
      <w:r w:rsidR="00DB2FCE">
        <w:rPr>
          <w:sz w:val="24"/>
          <w:szCs w:val="24"/>
        </w:rPr>
        <w:t>2</w:t>
      </w:r>
      <w:r w:rsidR="00076AE5">
        <w:rPr>
          <w:sz w:val="24"/>
          <w:szCs w:val="24"/>
        </w:rPr>
        <w:t>49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460579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460579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9B79BD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B79BD" w:rsidRPr="00460579" w:rsidRDefault="009B79BD" w:rsidP="009B79BD">
            <w:bookmarkStart w:id="1" w:name="_GoBack" w:colFirst="1" w:colLast="6"/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  <w:color w:val="auto"/>
                <w:kern w:val="0"/>
              </w:rPr>
            </w:pPr>
            <w:r w:rsidRPr="009B79BD">
              <w:rPr>
                <w:bCs/>
              </w:rPr>
              <w:t>351893,24158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70061,29839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69712,99870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70706,31483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70706,31483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70706,31483</w:t>
            </w:r>
          </w:p>
        </w:tc>
      </w:tr>
      <w:tr w:rsidR="009B79BD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B79BD" w:rsidRPr="00460579" w:rsidRDefault="009B79BD" w:rsidP="009B79BD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105925,47065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22039,29753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20269,94789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21205,40841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21205,40841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21205,40841</w:t>
            </w:r>
          </w:p>
        </w:tc>
      </w:tr>
      <w:tr w:rsidR="009B79BD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B79BD" w:rsidRPr="00460579" w:rsidRDefault="009B79BD" w:rsidP="009B79BD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233150,71099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44097,15571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47210,66757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47280,96257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47280,96257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47280,96257</w:t>
            </w:r>
          </w:p>
        </w:tc>
      </w:tr>
      <w:tr w:rsidR="009B79BD" w:rsidRPr="00F25A64" w:rsidTr="007810E4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79BD" w:rsidRPr="00460579" w:rsidRDefault="009B79BD" w:rsidP="009B79BD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12817,05994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3924,84515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2232,38324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2219,94385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2219,94385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9BD" w:rsidRPr="009B79BD" w:rsidRDefault="009B79BD" w:rsidP="009B79BD">
            <w:pPr>
              <w:jc w:val="center"/>
              <w:rPr>
                <w:bCs/>
              </w:rPr>
            </w:pPr>
            <w:r w:rsidRPr="009B79BD">
              <w:rPr>
                <w:bCs/>
              </w:rPr>
              <w:t>2219,94385</w:t>
            </w:r>
          </w:p>
        </w:tc>
      </w:tr>
    </w:tbl>
    <w:bookmarkEnd w:id="1"/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9B79BD">
        <w:rPr>
          <w:rFonts w:eastAsia="Calibri"/>
          <w:color w:val="auto"/>
          <w:kern w:val="0"/>
          <w:sz w:val="24"/>
          <w:szCs w:val="24"/>
        </w:rPr>
        <w:t>1</w:t>
      </w:r>
      <w:r w:rsidR="00DB2A3C">
        <w:rPr>
          <w:rFonts w:eastAsia="Calibri"/>
          <w:color w:val="auto"/>
          <w:kern w:val="0"/>
          <w:sz w:val="24"/>
          <w:szCs w:val="24"/>
        </w:rPr>
        <w:t>.</w:t>
      </w:r>
      <w:r w:rsidR="00DB2FCE">
        <w:rPr>
          <w:rFonts w:eastAsia="Calibri"/>
          <w:color w:val="auto"/>
          <w:kern w:val="0"/>
          <w:sz w:val="24"/>
          <w:szCs w:val="24"/>
        </w:rPr>
        <w:t>1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4316" w:type="dxa"/>
        <w:tblInd w:w="534" w:type="dxa"/>
        <w:tblLook w:val="04A0" w:firstRow="1" w:lastRow="0" w:firstColumn="1" w:lastColumn="0" w:noHBand="0" w:noVBand="1"/>
      </w:tblPr>
      <w:tblGrid>
        <w:gridCol w:w="528"/>
        <w:gridCol w:w="2232"/>
        <w:gridCol w:w="904"/>
        <w:gridCol w:w="1564"/>
        <w:gridCol w:w="1631"/>
        <w:gridCol w:w="608"/>
        <w:gridCol w:w="496"/>
        <w:gridCol w:w="516"/>
        <w:gridCol w:w="496"/>
        <w:gridCol w:w="496"/>
        <w:gridCol w:w="1348"/>
        <w:gridCol w:w="1280"/>
        <w:gridCol w:w="1161"/>
        <w:gridCol w:w="1056"/>
      </w:tblGrid>
      <w:tr w:rsidR="009B79BD" w:rsidRPr="009B79BD" w:rsidTr="009B79BD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226874,00000</w:t>
            </w:r>
          </w:p>
        </w:tc>
        <w:tc>
          <w:tcPr>
            <w:tcW w:w="2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42026,00000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46212,00000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46212,00000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46212,00000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46212,00000</w:t>
            </w:r>
          </w:p>
        </w:tc>
      </w:tr>
      <w:tr w:rsidR="009B79BD" w:rsidRPr="009B79BD" w:rsidTr="009B79BD">
        <w:trPr>
          <w:trHeight w:val="49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220668,00000</w:t>
            </w:r>
          </w:p>
        </w:tc>
        <w:tc>
          <w:tcPr>
            <w:tcW w:w="2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40776,00000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44973,00000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44973,00000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44973,00000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44973,00000</w:t>
            </w:r>
          </w:p>
        </w:tc>
      </w:tr>
      <w:tr w:rsidR="009B79BD" w:rsidRPr="009B79BD" w:rsidTr="009B79BD">
        <w:trPr>
          <w:trHeight w:val="66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6206,00000</w:t>
            </w:r>
          </w:p>
        </w:tc>
        <w:tc>
          <w:tcPr>
            <w:tcW w:w="2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1239,00000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1239,00000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1239,00000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1239,00000</w:t>
            </w:r>
          </w:p>
        </w:tc>
      </w:tr>
      <w:tr w:rsidR="009B79BD" w:rsidRPr="009B79BD" w:rsidTr="009B79BD">
        <w:trPr>
          <w:trHeight w:val="489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</w:tr>
      <w:tr w:rsidR="009B79BD" w:rsidRPr="009B79BD" w:rsidTr="009B79BD">
        <w:trPr>
          <w:trHeight w:val="4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</w:tr>
      <w:tr w:rsidR="009B79BD" w:rsidRPr="009B79BD" w:rsidTr="009B79BD">
        <w:trPr>
          <w:trHeight w:val="42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9B79BD" w:rsidRPr="009B79BD" w:rsidTr="009B79BD">
        <w:trPr>
          <w:trHeight w:val="13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D" w:rsidRPr="009B79BD" w:rsidRDefault="009B79BD" w:rsidP="009B79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 1986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 399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 398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 397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9BD" w:rsidRPr="009B79BD" w:rsidRDefault="009B79BD" w:rsidP="009B79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B79BD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</w:tr>
    </w:tbl>
    <w:p w:rsid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 w:rsidR="009B79BD"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061F27" w:rsidRDefault="00061F27" w:rsidP="000C413F">
      <w:pPr>
        <w:jc w:val="right"/>
      </w:pPr>
    </w:p>
    <w:sectPr w:rsidR="00061F27" w:rsidSect="007810E4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0E4" w:rsidRDefault="007810E4" w:rsidP="00CD3260">
      <w:r>
        <w:separator/>
      </w:r>
    </w:p>
  </w:endnote>
  <w:endnote w:type="continuationSeparator" w:id="0">
    <w:p w:rsidR="007810E4" w:rsidRDefault="007810E4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0E4" w:rsidRDefault="007810E4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0E4" w:rsidRDefault="007810E4" w:rsidP="00CD3260">
      <w:r>
        <w:separator/>
      </w:r>
    </w:p>
  </w:footnote>
  <w:footnote w:type="continuationSeparator" w:id="0">
    <w:p w:rsidR="007810E4" w:rsidRDefault="007810E4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0E4" w:rsidRDefault="007810E4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B05971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76AE5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10E4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B79BD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5971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8567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552A0-AC11-4FD2-AF15-B1E6423DE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5631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1588</cp:revision>
  <cp:lastPrinted>2023-11-02T08:55:00Z</cp:lastPrinted>
  <dcterms:created xsi:type="dcterms:W3CDTF">2015-02-19T07:51:00Z</dcterms:created>
  <dcterms:modified xsi:type="dcterms:W3CDTF">2023-11-02T09:50:00Z</dcterms:modified>
</cp:coreProperties>
</file>